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D743" w14:textId="4A745B17" w:rsidR="00CF33ED" w:rsidRPr="00CF33ED" w:rsidRDefault="00CF33ED" w:rsidP="00CF33ED">
      <w:pPr>
        <w:spacing w:line="360" w:lineRule="auto"/>
        <w:jc w:val="center"/>
        <w:rPr>
          <w:rFonts w:ascii="Bookman Old Style" w:hAnsi="Bookman Old Style"/>
          <w:b/>
          <w:sz w:val="20"/>
          <w:szCs w:val="20"/>
          <w:lang w:val="pt-PT"/>
        </w:rPr>
      </w:pPr>
      <w:r w:rsidRPr="00CF33ED">
        <w:rPr>
          <w:rFonts w:ascii="Bookman Old Style" w:hAnsi="Bookman Old Style"/>
          <w:b/>
          <w:sz w:val="20"/>
          <w:szCs w:val="20"/>
          <w:lang w:val="pt-PT"/>
        </w:rPr>
        <w:t>COMUNICADO Nº 00</w:t>
      </w:r>
      <w:r w:rsidR="000F2AC5">
        <w:rPr>
          <w:rFonts w:ascii="Bookman Old Style" w:hAnsi="Bookman Old Style"/>
          <w:b/>
          <w:sz w:val="20"/>
          <w:szCs w:val="20"/>
          <w:lang w:val="pt-PT"/>
        </w:rPr>
        <w:t>1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 xml:space="preserve"> CONVOCAÇÃO DE ENTREGA DE DOCUMENTOS</w:t>
      </w:r>
    </w:p>
    <w:p w14:paraId="3AEF571A" w14:textId="3107742A" w:rsidR="00CF33ED" w:rsidRPr="00CF33ED" w:rsidRDefault="00CF33ED" w:rsidP="00CF33ED">
      <w:pPr>
        <w:spacing w:line="360" w:lineRule="auto"/>
        <w:jc w:val="center"/>
        <w:rPr>
          <w:rFonts w:ascii="Bookman Old Style" w:hAnsi="Bookman Old Style"/>
          <w:b/>
          <w:sz w:val="20"/>
          <w:szCs w:val="20"/>
          <w:lang w:val="pt-PT"/>
        </w:rPr>
      </w:pPr>
      <w:r w:rsidRPr="00CF33ED">
        <w:rPr>
          <w:rFonts w:ascii="Bookman Old Style" w:hAnsi="Bookman Old Style"/>
          <w:b/>
          <w:sz w:val="20"/>
          <w:szCs w:val="20"/>
          <w:lang w:val="pt-PT"/>
        </w:rPr>
        <w:t>SERVIÇOS DE TERCEIROS – PESSOA FÍSICA</w:t>
      </w:r>
    </w:p>
    <w:p w14:paraId="0AED5B43" w14:textId="77777777" w:rsidR="00CF33ED" w:rsidRPr="00CF33ED" w:rsidRDefault="00CF33ED" w:rsidP="00CF33ED">
      <w:pPr>
        <w:spacing w:line="360" w:lineRule="auto"/>
        <w:jc w:val="both"/>
        <w:rPr>
          <w:rFonts w:ascii="Bookman Old Style" w:hAnsi="Bookman Old Style"/>
          <w:b/>
          <w:sz w:val="20"/>
          <w:szCs w:val="20"/>
          <w:lang w:val="pt-PT"/>
        </w:rPr>
      </w:pPr>
    </w:p>
    <w:p w14:paraId="4ED2D282" w14:textId="232AF199" w:rsidR="00CF33ED" w:rsidRPr="00CF33ED" w:rsidRDefault="00CF33ED" w:rsidP="00CF33ED">
      <w:pPr>
        <w:spacing w:line="360" w:lineRule="auto"/>
        <w:jc w:val="both"/>
        <w:rPr>
          <w:rFonts w:ascii="Bookman Old Style" w:hAnsi="Bookman Old Style"/>
          <w:i/>
          <w:sz w:val="20"/>
          <w:szCs w:val="20"/>
          <w:lang w:val="pt-PT"/>
        </w:rPr>
      </w:pPr>
      <w:r w:rsidRPr="00CF33ED">
        <w:rPr>
          <w:rFonts w:ascii="Bookman Old Style" w:hAnsi="Bookman Old Style"/>
          <w:sz w:val="20"/>
          <w:szCs w:val="20"/>
          <w:lang w:val="pt-PT"/>
        </w:rPr>
        <w:t xml:space="preserve">A 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 xml:space="preserve">Fundação de Empreendimentos Científicos e Tecnológicos 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- 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 xml:space="preserve">FINATEC </w:t>
      </w:r>
      <w:r w:rsidRPr="00CF33ED">
        <w:rPr>
          <w:rFonts w:ascii="Bookman Old Style" w:hAnsi="Bookman Old Style"/>
          <w:sz w:val="20"/>
          <w:szCs w:val="20"/>
          <w:lang w:val="pt-PT"/>
        </w:rPr>
        <w:t>torna público nos ter</w:t>
      </w:r>
      <w:r w:rsidR="00B4172A">
        <w:rPr>
          <w:rFonts w:ascii="Bookman Old Style" w:hAnsi="Bookman Old Style"/>
          <w:sz w:val="20"/>
          <w:szCs w:val="20"/>
          <w:lang w:val="pt-PT"/>
        </w:rPr>
        <w:t>mos do item 11, a convocação do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 profission</w:t>
      </w:r>
      <w:r w:rsidR="00B4172A">
        <w:rPr>
          <w:rFonts w:ascii="Bookman Old Style" w:hAnsi="Bookman Old Style"/>
          <w:sz w:val="20"/>
          <w:szCs w:val="20"/>
          <w:lang w:val="pt-PT"/>
        </w:rPr>
        <w:t>al, referente a contratação do candidato aprovado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 no âmbito do Edital de 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>RPA nº 0</w:t>
      </w:r>
      <w:r w:rsidR="001C467B">
        <w:rPr>
          <w:rFonts w:ascii="Bookman Old Style" w:hAnsi="Bookman Old Style"/>
          <w:b/>
          <w:sz w:val="20"/>
          <w:szCs w:val="20"/>
          <w:lang w:val="pt-PT"/>
        </w:rPr>
        <w:t>58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>/2025</w:t>
      </w:r>
      <w:r w:rsidRPr="00CF33ED">
        <w:rPr>
          <w:rFonts w:ascii="Bookman Old Style" w:hAnsi="Bookman Old Style"/>
          <w:sz w:val="20"/>
          <w:szCs w:val="20"/>
          <w:lang w:val="pt-PT"/>
        </w:rPr>
        <w:t>, que t</w:t>
      </w:r>
      <w:r w:rsidR="00B4172A">
        <w:rPr>
          <w:rFonts w:ascii="Bookman Old Style" w:hAnsi="Bookman Old Style"/>
          <w:sz w:val="20"/>
          <w:szCs w:val="20"/>
          <w:lang w:val="pt-PT"/>
        </w:rPr>
        <w:t xml:space="preserve">em como objeto à contratação </w:t>
      </w:r>
      <w:r w:rsidR="001C467B" w:rsidRPr="001C467B">
        <w:rPr>
          <w:rFonts w:ascii="Bookman Old Style" w:hAnsi="Bookman Old Style"/>
          <w:sz w:val="20"/>
          <w:szCs w:val="20"/>
          <w:lang w:val="pt-PT"/>
        </w:rPr>
        <w:t>de 01 (um) Conteudista,</w:t>
      </w:r>
      <w:r w:rsidR="001C467B">
        <w:rPr>
          <w:rFonts w:ascii="Bookman Old Style" w:hAnsi="Bookman Old Style"/>
          <w:sz w:val="20"/>
          <w:szCs w:val="20"/>
          <w:lang w:val="pt-PT"/>
        </w:rPr>
        <w:t xml:space="preserve"> </w:t>
      </w:r>
      <w:r w:rsidR="000F2AC5" w:rsidRPr="001C467B">
        <w:rPr>
          <w:rFonts w:ascii="Bookman Old Style" w:hAnsi="Bookman Old Style"/>
          <w:sz w:val="20"/>
          <w:szCs w:val="20"/>
          <w:lang w:val="pt-PT"/>
        </w:rPr>
        <w:t>e formação de cadastro reserva</w:t>
      </w:r>
      <w:r w:rsidR="00B4172A">
        <w:rPr>
          <w:rFonts w:ascii="Bookman Old Style" w:hAnsi="Bookman Old Style"/>
          <w:sz w:val="20"/>
          <w:szCs w:val="20"/>
          <w:lang w:val="pt-PT"/>
        </w:rPr>
        <w:t>,</w:t>
      </w:r>
      <w:bookmarkStart w:id="0" w:name="_GoBack"/>
      <w:bookmarkEnd w:id="0"/>
      <w:r w:rsidR="000F2AC5" w:rsidRPr="001C467B">
        <w:rPr>
          <w:rFonts w:ascii="Bookman Old Style" w:hAnsi="Bookman Old Style"/>
          <w:sz w:val="20"/>
          <w:szCs w:val="20"/>
          <w:lang w:val="pt-PT"/>
        </w:rPr>
        <w:t xml:space="preserve"> </w:t>
      </w:r>
      <w:r w:rsidR="001C467B" w:rsidRPr="001C467B">
        <w:rPr>
          <w:rFonts w:ascii="Bookman Old Style" w:hAnsi="Bookman Old Style"/>
          <w:sz w:val="20"/>
          <w:szCs w:val="20"/>
          <w:lang w:val="pt-PT"/>
        </w:rPr>
        <w:t xml:space="preserve">para atender o Curso Novo 1 – Parte Específica (Técnico em Laboratório de Ciências da Natureza): </w:t>
      </w:r>
      <w:r w:rsidR="001C467B" w:rsidRPr="001C467B">
        <w:rPr>
          <w:rFonts w:ascii="Bookman Old Style" w:hAnsi="Bookman Old Style"/>
          <w:sz w:val="20"/>
          <w:szCs w:val="20"/>
          <w:lang w:val="pt-PT"/>
        </w:rPr>
        <w:t>“</w:t>
      </w:r>
      <w:r w:rsidR="001C467B" w:rsidRPr="001C467B">
        <w:rPr>
          <w:rFonts w:ascii="Bookman Old Style" w:hAnsi="Bookman Old Style"/>
          <w:b/>
          <w:i/>
          <w:sz w:val="20"/>
          <w:szCs w:val="20"/>
          <w:lang w:val="pt-PT"/>
        </w:rPr>
        <w:t>Física Teórica e Experimental</w:t>
      </w:r>
      <w:r w:rsidR="001C467B" w:rsidRPr="001C467B">
        <w:rPr>
          <w:rFonts w:ascii="Bookman Old Style" w:hAnsi="Bookman Old Style"/>
          <w:sz w:val="20"/>
          <w:szCs w:val="20"/>
          <w:lang w:val="pt-PT"/>
        </w:rPr>
        <w:t>” referente às necessidades do</w:t>
      </w:r>
      <w:r w:rsidR="001C467B" w:rsidRPr="001C467B">
        <w:rPr>
          <w:rFonts w:ascii="Bookman Old Style" w:hAnsi="Bookman Old Style"/>
          <w:sz w:val="20"/>
          <w:szCs w:val="20"/>
          <w:lang w:val="pt-PT"/>
        </w:rPr>
        <w:t xml:space="preserve"> 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projeto </w:t>
      </w:r>
      <w:r w:rsidR="00222775" w:rsidRPr="001C467B">
        <w:rPr>
          <w:rFonts w:ascii="Bookman Old Style" w:hAnsi="Bookman Old Style"/>
          <w:sz w:val="20"/>
          <w:szCs w:val="20"/>
          <w:lang w:val="pt-PT"/>
        </w:rPr>
        <w:t>“</w:t>
      </w:r>
      <w:r w:rsidR="001C467B" w:rsidRPr="001C467B">
        <w:rPr>
          <w:rFonts w:ascii="Bookman Old Style" w:hAnsi="Bookman Old Style"/>
          <w:i/>
          <w:sz w:val="20"/>
          <w:szCs w:val="20"/>
          <w:lang w:val="pt-PT"/>
        </w:rPr>
        <w:t>Atualização e desenvolvimento dos materiais didáticos do Programa de Formação Profissional em Serviço dos Servidores da E</w:t>
      </w:r>
      <w:r w:rsidR="001C467B" w:rsidRPr="001C467B">
        <w:rPr>
          <w:rFonts w:ascii="Bookman Old Style" w:hAnsi="Bookman Old Style"/>
          <w:i/>
          <w:sz w:val="20"/>
          <w:szCs w:val="20"/>
          <w:lang w:val="pt-PT"/>
        </w:rPr>
        <w:t>ducação Básica – Profuncionário</w:t>
      </w:r>
      <w:r w:rsidR="00222775" w:rsidRPr="001C467B">
        <w:rPr>
          <w:rFonts w:ascii="Bookman Old Style" w:hAnsi="Bookman Old Style"/>
          <w:sz w:val="20"/>
          <w:szCs w:val="20"/>
          <w:lang w:val="pt-PT"/>
        </w:rPr>
        <w:t>”</w:t>
      </w:r>
      <w:r w:rsidRPr="001C467B">
        <w:rPr>
          <w:rFonts w:ascii="Bookman Old Style" w:hAnsi="Bookman Old Style"/>
          <w:sz w:val="20"/>
          <w:szCs w:val="20"/>
          <w:lang w:val="pt-PT"/>
        </w:rPr>
        <w:t>.</w:t>
      </w:r>
    </w:p>
    <w:p w14:paraId="7C6419A9" w14:textId="7776857A" w:rsidR="00CF33ED" w:rsidRPr="00CF33ED" w:rsidRDefault="00CF33ED" w:rsidP="00CF33ED">
      <w:pPr>
        <w:spacing w:line="360" w:lineRule="auto"/>
        <w:jc w:val="both"/>
        <w:rPr>
          <w:rFonts w:ascii="Bookman Old Style" w:hAnsi="Bookman Old Style"/>
          <w:sz w:val="20"/>
          <w:szCs w:val="20"/>
          <w:lang w:val="pt-PT"/>
        </w:rPr>
      </w:pPr>
      <w:r w:rsidRPr="00CF33ED">
        <w:rPr>
          <w:rFonts w:ascii="Bookman Old Style" w:hAnsi="Bookman Old Style"/>
          <w:sz w:val="20"/>
          <w:szCs w:val="20"/>
          <w:lang w:val="pt-PT"/>
        </w:rPr>
        <w:t xml:space="preserve">Assim, convocamos </w:t>
      </w:r>
      <w:r w:rsidR="000F2AC5">
        <w:rPr>
          <w:rFonts w:ascii="Bookman Old Style" w:hAnsi="Bookman Old Style"/>
          <w:sz w:val="20"/>
          <w:szCs w:val="20"/>
          <w:lang w:val="pt-PT"/>
        </w:rPr>
        <w:t>a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 profissiona</w:t>
      </w:r>
      <w:r w:rsidR="000F2AC5">
        <w:rPr>
          <w:rFonts w:ascii="Bookman Old Style" w:hAnsi="Bookman Old Style"/>
          <w:sz w:val="20"/>
          <w:szCs w:val="20"/>
          <w:lang w:val="pt-PT"/>
        </w:rPr>
        <w:t>l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 </w:t>
      </w:r>
      <w:r w:rsidR="001C467B" w:rsidRPr="001C467B">
        <w:rPr>
          <w:rFonts w:ascii="Bookman Old Style" w:hAnsi="Bookman Old Style"/>
          <w:b/>
          <w:sz w:val="20"/>
          <w:szCs w:val="20"/>
          <w:lang w:val="pt-PT"/>
        </w:rPr>
        <w:t>ALESSANDRA FERREIRA ALBERNAZ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, aprovada na ordem de classificação para que encaminhem os documentos conforme relação do </w:t>
      </w:r>
      <w:r w:rsidR="001C467B">
        <w:rPr>
          <w:rFonts w:ascii="Bookman Old Style" w:hAnsi="Bookman Old Style"/>
          <w:b/>
          <w:sz w:val="20"/>
          <w:szCs w:val="20"/>
          <w:lang w:val="pt-PT"/>
        </w:rPr>
        <w:t>ANEXO I,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 xml:space="preserve"> ANEXO II</w:t>
      </w:r>
      <w:r w:rsidR="001C467B">
        <w:rPr>
          <w:rFonts w:ascii="Bookman Old Style" w:hAnsi="Bookman Old Style"/>
          <w:b/>
          <w:sz w:val="20"/>
          <w:szCs w:val="20"/>
          <w:lang w:val="pt-PT"/>
        </w:rPr>
        <w:t xml:space="preserve"> e </w:t>
      </w:r>
      <w:r w:rsidR="001C467B" w:rsidRPr="00CF33ED">
        <w:rPr>
          <w:rFonts w:ascii="Bookman Old Style" w:hAnsi="Bookman Old Style"/>
          <w:b/>
          <w:sz w:val="20"/>
          <w:szCs w:val="20"/>
          <w:lang w:val="pt-PT"/>
        </w:rPr>
        <w:t>ANEXO II</w:t>
      </w:r>
      <w:r w:rsidR="001C467B">
        <w:rPr>
          <w:rFonts w:ascii="Bookman Old Style" w:hAnsi="Bookman Old Style"/>
          <w:b/>
          <w:sz w:val="20"/>
          <w:szCs w:val="20"/>
          <w:lang w:val="pt-PT"/>
        </w:rPr>
        <w:t xml:space="preserve">I 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devidamente preenchido, 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 xml:space="preserve">até o dia </w:t>
      </w:r>
      <w:r w:rsidR="001C467B">
        <w:rPr>
          <w:rFonts w:ascii="Bookman Old Style" w:hAnsi="Bookman Old Style"/>
          <w:b/>
          <w:sz w:val="20"/>
          <w:szCs w:val="20"/>
          <w:lang w:val="pt-PT"/>
        </w:rPr>
        <w:t>23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 xml:space="preserve"> de </w:t>
      </w:r>
      <w:r w:rsidR="001C467B">
        <w:rPr>
          <w:rFonts w:ascii="Bookman Old Style" w:hAnsi="Bookman Old Style"/>
          <w:b/>
          <w:sz w:val="20"/>
          <w:szCs w:val="20"/>
          <w:lang w:val="pt-PT"/>
        </w:rPr>
        <w:t>outubro</w:t>
      </w:r>
      <w:r w:rsidRPr="00CF33ED">
        <w:rPr>
          <w:rFonts w:ascii="Bookman Old Style" w:hAnsi="Bookman Old Style"/>
          <w:b/>
          <w:sz w:val="20"/>
          <w:szCs w:val="20"/>
          <w:lang w:val="pt-PT"/>
        </w:rPr>
        <w:t xml:space="preserve"> do corrente ano</w:t>
      </w:r>
      <w:r w:rsidRPr="00CF33ED">
        <w:rPr>
          <w:rFonts w:ascii="Bookman Old Style" w:hAnsi="Bookman Old Style"/>
          <w:sz w:val="20"/>
          <w:szCs w:val="20"/>
          <w:lang w:val="pt-PT"/>
        </w:rPr>
        <w:t>.</w:t>
      </w:r>
    </w:p>
    <w:p w14:paraId="5D358C5E" w14:textId="77777777" w:rsidR="00CF33ED" w:rsidRPr="00CF33ED" w:rsidRDefault="00CF33ED" w:rsidP="00CF33ED">
      <w:pPr>
        <w:spacing w:line="360" w:lineRule="auto"/>
        <w:jc w:val="both"/>
        <w:rPr>
          <w:rFonts w:ascii="Bookman Old Style" w:hAnsi="Bookman Old Style"/>
          <w:sz w:val="20"/>
          <w:szCs w:val="20"/>
          <w:lang w:val="pt-PT"/>
        </w:rPr>
      </w:pPr>
      <w:r w:rsidRPr="00CF33ED">
        <w:rPr>
          <w:rFonts w:ascii="Bookman Old Style" w:hAnsi="Bookman Old Style"/>
          <w:sz w:val="20"/>
          <w:szCs w:val="20"/>
          <w:lang w:val="pt-PT"/>
        </w:rPr>
        <w:t xml:space="preserve">O envio da documentação deverá ser realizado pelo e-mail </w:t>
      </w:r>
      <w:hyperlink r:id="rId7" w:history="1">
        <w:r w:rsidRPr="00CF33ED">
          <w:rPr>
            <w:rStyle w:val="Hyperlink"/>
            <w:rFonts w:ascii="Bookman Old Style" w:hAnsi="Bookman Old Style"/>
            <w:sz w:val="20"/>
            <w:szCs w:val="20"/>
            <w:lang w:val="pt-PT"/>
          </w:rPr>
          <w:t>selecao@finatec.org.br</w:t>
        </w:r>
      </w:hyperlink>
      <w:r w:rsidRPr="00CF33ED">
        <w:rPr>
          <w:rFonts w:ascii="Bookman Old Style" w:hAnsi="Bookman Old Style"/>
          <w:sz w:val="20"/>
          <w:szCs w:val="20"/>
          <w:lang w:val="pt-PT"/>
        </w:rPr>
        <w:t>. Fica desde já o candidato notificado que a falta de qualquer documento obrigatório e o não cumprimento do prazo de entrega da documentação, implicará na eliminação automática.</w:t>
      </w:r>
    </w:p>
    <w:p w14:paraId="0896CFB6" w14:textId="77777777" w:rsidR="00CF33ED" w:rsidRPr="00CF33ED" w:rsidRDefault="00CF33ED" w:rsidP="00CF33ED">
      <w:pPr>
        <w:spacing w:line="360" w:lineRule="auto"/>
        <w:jc w:val="both"/>
        <w:rPr>
          <w:rFonts w:ascii="Bookman Old Style" w:hAnsi="Bookman Old Style"/>
          <w:sz w:val="20"/>
          <w:szCs w:val="20"/>
          <w:lang w:val="pt-PT"/>
        </w:rPr>
      </w:pPr>
    </w:p>
    <w:p w14:paraId="1CAB2481" w14:textId="70C4E5E2" w:rsidR="00CF33ED" w:rsidRPr="00CF33ED" w:rsidRDefault="00CF33ED" w:rsidP="00CF33ED">
      <w:pPr>
        <w:spacing w:line="360" w:lineRule="auto"/>
        <w:jc w:val="center"/>
        <w:rPr>
          <w:rFonts w:ascii="Bookman Old Style" w:hAnsi="Bookman Old Style"/>
          <w:sz w:val="20"/>
          <w:szCs w:val="20"/>
          <w:lang w:val="pt-PT"/>
        </w:rPr>
      </w:pPr>
      <w:r w:rsidRPr="00CF33ED">
        <w:rPr>
          <w:rFonts w:ascii="Bookman Old Style" w:hAnsi="Bookman Old Style"/>
          <w:sz w:val="20"/>
          <w:szCs w:val="20"/>
          <w:lang w:val="pt-PT"/>
        </w:rPr>
        <w:t xml:space="preserve">Brasília, </w:t>
      </w:r>
      <w:r w:rsidR="001C467B">
        <w:rPr>
          <w:rFonts w:ascii="Bookman Old Style" w:hAnsi="Bookman Old Style"/>
          <w:sz w:val="20"/>
          <w:szCs w:val="20"/>
          <w:lang w:val="pt-PT"/>
        </w:rPr>
        <w:t>16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 de </w:t>
      </w:r>
      <w:r w:rsidR="001C467B">
        <w:rPr>
          <w:rFonts w:ascii="Bookman Old Style" w:hAnsi="Bookman Old Style"/>
          <w:sz w:val="20"/>
          <w:szCs w:val="20"/>
          <w:lang w:val="pt-PT"/>
        </w:rPr>
        <w:t>outubro</w:t>
      </w:r>
      <w:r w:rsidRPr="00CF33ED">
        <w:rPr>
          <w:rFonts w:ascii="Bookman Old Style" w:hAnsi="Bookman Old Style"/>
          <w:sz w:val="20"/>
          <w:szCs w:val="20"/>
          <w:lang w:val="pt-PT"/>
        </w:rPr>
        <w:t xml:space="preserve"> de 2025.</w:t>
      </w:r>
    </w:p>
    <w:p w14:paraId="6CA422DB" w14:textId="7CB09A74" w:rsidR="00CF33ED" w:rsidRPr="00CF33ED" w:rsidRDefault="00CF33ED" w:rsidP="00CF33ED">
      <w:pPr>
        <w:spacing w:line="360" w:lineRule="auto"/>
        <w:jc w:val="center"/>
        <w:rPr>
          <w:rFonts w:ascii="Bookman Old Style" w:hAnsi="Bookman Old Style"/>
          <w:sz w:val="20"/>
          <w:szCs w:val="20"/>
          <w:lang w:val="pt-PT"/>
        </w:rPr>
      </w:pPr>
    </w:p>
    <w:p w14:paraId="6FDA1C06" w14:textId="7BD603DD" w:rsidR="00CF33ED" w:rsidRPr="00CF33ED" w:rsidRDefault="00CF33ED" w:rsidP="00CF33ED">
      <w:pPr>
        <w:spacing w:line="360" w:lineRule="auto"/>
        <w:jc w:val="center"/>
        <w:rPr>
          <w:rFonts w:ascii="Bookman Old Style" w:hAnsi="Bookman Old Style"/>
          <w:sz w:val="20"/>
          <w:szCs w:val="20"/>
          <w:lang w:val="pt-PT"/>
        </w:rPr>
      </w:pPr>
    </w:p>
    <w:p w14:paraId="1D7204BF" w14:textId="16C1CC1B" w:rsidR="00CF33ED" w:rsidRPr="00CF33ED" w:rsidRDefault="00CF33ED" w:rsidP="00CF33ED">
      <w:pPr>
        <w:spacing w:line="360" w:lineRule="auto"/>
        <w:jc w:val="center"/>
        <w:rPr>
          <w:rFonts w:ascii="Bookman Old Style" w:hAnsi="Bookman Old Style"/>
          <w:sz w:val="20"/>
          <w:szCs w:val="20"/>
          <w:lang w:val="pt-PT"/>
        </w:rPr>
      </w:pPr>
    </w:p>
    <w:p w14:paraId="3A2CE2E3" w14:textId="77777777" w:rsidR="00CF33ED" w:rsidRPr="00CF33ED" w:rsidRDefault="00CF33ED" w:rsidP="00CF33ED">
      <w:pPr>
        <w:spacing w:line="360" w:lineRule="auto"/>
        <w:jc w:val="center"/>
        <w:rPr>
          <w:rFonts w:ascii="Bookman Old Style" w:hAnsi="Bookman Old Style"/>
          <w:b/>
          <w:sz w:val="20"/>
          <w:szCs w:val="20"/>
          <w:lang w:val="pt-PT"/>
        </w:rPr>
      </w:pPr>
      <w:r w:rsidRPr="00CF33ED">
        <w:rPr>
          <w:rFonts w:ascii="Bookman Old Style" w:hAnsi="Bookman Old Style"/>
          <w:b/>
          <w:sz w:val="20"/>
          <w:szCs w:val="20"/>
          <w:lang w:val="pt-PT"/>
        </w:rPr>
        <w:t>COMISSÃO DE SELEÇÃO</w:t>
      </w:r>
    </w:p>
    <w:p w14:paraId="31D14327" w14:textId="331A431B" w:rsidR="00222775" w:rsidRPr="00CF33ED" w:rsidRDefault="00222775" w:rsidP="00CF33ED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sectPr w:rsidR="00222775" w:rsidRPr="00CF33ED" w:rsidSect="00A64403">
      <w:headerReference w:type="default" r:id="rId8"/>
      <w:pgSz w:w="11906" w:h="16838"/>
      <w:pgMar w:top="1276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C98D" w14:textId="77777777" w:rsidR="001B48DD" w:rsidRDefault="001B48DD" w:rsidP="001B48DD">
      <w:pPr>
        <w:spacing w:after="0" w:line="240" w:lineRule="auto"/>
      </w:pPr>
      <w:r>
        <w:separator/>
      </w:r>
    </w:p>
  </w:endnote>
  <w:endnote w:type="continuationSeparator" w:id="0">
    <w:p w14:paraId="575B9B08" w14:textId="77777777" w:rsidR="001B48DD" w:rsidRDefault="001B48DD" w:rsidP="001B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9D73" w14:textId="77777777" w:rsidR="001B48DD" w:rsidRDefault="001B48DD" w:rsidP="001B48DD">
      <w:pPr>
        <w:spacing w:after="0" w:line="240" w:lineRule="auto"/>
      </w:pPr>
      <w:r>
        <w:separator/>
      </w:r>
    </w:p>
  </w:footnote>
  <w:footnote w:type="continuationSeparator" w:id="0">
    <w:p w14:paraId="1DC561F8" w14:textId="77777777" w:rsidR="001B48DD" w:rsidRDefault="001B48DD" w:rsidP="001B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A885" w14:textId="77777777" w:rsidR="001B48DD" w:rsidRDefault="001B48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3492BC9" wp14:editId="5921B9CD">
          <wp:simplePos x="0" y="0"/>
          <wp:positionH relativeFrom="page">
            <wp:align>right</wp:align>
          </wp:positionH>
          <wp:positionV relativeFrom="paragraph">
            <wp:posOffset>-573405</wp:posOffset>
          </wp:positionV>
          <wp:extent cx="7658100" cy="10835166"/>
          <wp:effectExtent l="0" t="0" r="0" b="444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0917-Papel-Timbrado---FINAT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0835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66A"/>
    <w:multiLevelType w:val="multilevel"/>
    <w:tmpl w:val="437C481C"/>
    <w:lvl w:ilvl="0">
      <w:start w:val="2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9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F012BB8"/>
    <w:multiLevelType w:val="hybridMultilevel"/>
    <w:tmpl w:val="80081DC8"/>
    <w:lvl w:ilvl="0" w:tplc="FC3E7964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805C11"/>
    <w:multiLevelType w:val="multilevel"/>
    <w:tmpl w:val="125C95EC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</w:rPr>
    </w:lvl>
  </w:abstractNum>
  <w:abstractNum w:abstractNumId="3" w15:restartNumberingAfterBreak="0">
    <w:nsid w:val="41243839"/>
    <w:multiLevelType w:val="multilevel"/>
    <w:tmpl w:val="64A8DD5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43E44ED0"/>
    <w:multiLevelType w:val="multilevel"/>
    <w:tmpl w:val="C962295E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8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480A68CB"/>
    <w:multiLevelType w:val="multilevel"/>
    <w:tmpl w:val="245096FC"/>
    <w:lvl w:ilvl="0">
      <w:start w:val="7"/>
      <w:numFmt w:val="decimal"/>
      <w:lvlText w:val="%1."/>
      <w:lvlJc w:val="left"/>
      <w:pPr>
        <w:ind w:left="3102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14720B"/>
    <w:multiLevelType w:val="multilevel"/>
    <w:tmpl w:val="437C481C"/>
    <w:lvl w:ilvl="0">
      <w:start w:val="2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9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DD"/>
    <w:rsid w:val="00036357"/>
    <w:rsid w:val="000542C6"/>
    <w:rsid w:val="000567D1"/>
    <w:rsid w:val="00080093"/>
    <w:rsid w:val="00091264"/>
    <w:rsid w:val="000D4DB1"/>
    <w:rsid w:val="000E405D"/>
    <w:rsid w:val="000F2AC5"/>
    <w:rsid w:val="00123CE9"/>
    <w:rsid w:val="0012471D"/>
    <w:rsid w:val="001250FE"/>
    <w:rsid w:val="001312EB"/>
    <w:rsid w:val="0017492D"/>
    <w:rsid w:val="00186AB8"/>
    <w:rsid w:val="001B48DD"/>
    <w:rsid w:val="001C467B"/>
    <w:rsid w:val="001D0F8E"/>
    <w:rsid w:val="001D3B32"/>
    <w:rsid w:val="001F207C"/>
    <w:rsid w:val="00222775"/>
    <w:rsid w:val="00226D67"/>
    <w:rsid w:val="00231100"/>
    <w:rsid w:val="00233C76"/>
    <w:rsid w:val="00240245"/>
    <w:rsid w:val="00274341"/>
    <w:rsid w:val="002828A0"/>
    <w:rsid w:val="0029445D"/>
    <w:rsid w:val="002E4FC1"/>
    <w:rsid w:val="002F01E6"/>
    <w:rsid w:val="00335373"/>
    <w:rsid w:val="0033727E"/>
    <w:rsid w:val="0034066E"/>
    <w:rsid w:val="00376414"/>
    <w:rsid w:val="00420E09"/>
    <w:rsid w:val="00436E98"/>
    <w:rsid w:val="00455839"/>
    <w:rsid w:val="004A22EA"/>
    <w:rsid w:val="005375D2"/>
    <w:rsid w:val="005653FD"/>
    <w:rsid w:val="005B1BDA"/>
    <w:rsid w:val="006228B9"/>
    <w:rsid w:val="00655548"/>
    <w:rsid w:val="00684503"/>
    <w:rsid w:val="006E742A"/>
    <w:rsid w:val="0070639E"/>
    <w:rsid w:val="00712E6C"/>
    <w:rsid w:val="00713EB6"/>
    <w:rsid w:val="0073395C"/>
    <w:rsid w:val="00745737"/>
    <w:rsid w:val="00760346"/>
    <w:rsid w:val="00775606"/>
    <w:rsid w:val="007A48FD"/>
    <w:rsid w:val="007A6DB4"/>
    <w:rsid w:val="007C2663"/>
    <w:rsid w:val="00815519"/>
    <w:rsid w:val="00815BA0"/>
    <w:rsid w:val="00847D53"/>
    <w:rsid w:val="008827F2"/>
    <w:rsid w:val="00896FD0"/>
    <w:rsid w:val="008B4B96"/>
    <w:rsid w:val="008E54D5"/>
    <w:rsid w:val="008E5EC5"/>
    <w:rsid w:val="009445B5"/>
    <w:rsid w:val="00991B6E"/>
    <w:rsid w:val="009A1D33"/>
    <w:rsid w:val="009D1450"/>
    <w:rsid w:val="009F3AF4"/>
    <w:rsid w:val="00A1153A"/>
    <w:rsid w:val="00A26652"/>
    <w:rsid w:val="00A503E7"/>
    <w:rsid w:val="00A64403"/>
    <w:rsid w:val="00A75C3F"/>
    <w:rsid w:val="00AA48DB"/>
    <w:rsid w:val="00AF71D9"/>
    <w:rsid w:val="00B4172A"/>
    <w:rsid w:val="00B41C63"/>
    <w:rsid w:val="00B94644"/>
    <w:rsid w:val="00BA0E8B"/>
    <w:rsid w:val="00C67C7C"/>
    <w:rsid w:val="00C80A1D"/>
    <w:rsid w:val="00CF33ED"/>
    <w:rsid w:val="00D177DE"/>
    <w:rsid w:val="00D3000C"/>
    <w:rsid w:val="00D5799F"/>
    <w:rsid w:val="00DC57DA"/>
    <w:rsid w:val="00DD1A70"/>
    <w:rsid w:val="00DF0C57"/>
    <w:rsid w:val="00E211AD"/>
    <w:rsid w:val="00E4211A"/>
    <w:rsid w:val="00E83312"/>
    <w:rsid w:val="00E8525F"/>
    <w:rsid w:val="00EA4745"/>
    <w:rsid w:val="00EB58F2"/>
    <w:rsid w:val="00EC3811"/>
    <w:rsid w:val="00FB3410"/>
    <w:rsid w:val="00FD6638"/>
    <w:rsid w:val="00FD7AD5"/>
    <w:rsid w:val="00FE01FA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9514"/>
  <w15:chartTrackingRefBased/>
  <w15:docId w15:val="{286BDDED-2A99-46D3-94DA-6B32A312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4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48DD"/>
  </w:style>
  <w:style w:type="paragraph" w:styleId="Rodap">
    <w:name w:val="footer"/>
    <w:basedOn w:val="Normal"/>
    <w:link w:val="RodapChar"/>
    <w:uiPriority w:val="99"/>
    <w:unhideWhenUsed/>
    <w:rsid w:val="001B4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48DD"/>
  </w:style>
  <w:style w:type="paragraph" w:styleId="Corpodetexto">
    <w:name w:val="Body Text"/>
    <w:basedOn w:val="Normal"/>
    <w:link w:val="CorpodetextoChar"/>
    <w:uiPriority w:val="1"/>
    <w:qFormat/>
    <w:rsid w:val="0037641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6414"/>
    <w:rPr>
      <w:rFonts w:ascii="Bookman Old Style" w:eastAsia="Bookman Old Style" w:hAnsi="Bookman Old Style" w:cs="Bookman Old Style"/>
      <w:sz w:val="20"/>
      <w:szCs w:val="20"/>
      <w:lang w:val="pt-PT"/>
    </w:rPr>
  </w:style>
  <w:style w:type="character" w:styleId="Hyperlink">
    <w:name w:val="Hyperlink"/>
    <w:unhideWhenUsed/>
    <w:rsid w:val="008E54D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5B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A0E8B"/>
    <w:pPr>
      <w:widowControl w:val="0"/>
      <w:autoSpaceDE w:val="0"/>
      <w:autoSpaceDN w:val="0"/>
      <w:spacing w:after="0" w:line="240" w:lineRule="auto"/>
      <w:ind w:left="69"/>
    </w:pPr>
    <w:rPr>
      <w:rFonts w:ascii="Bookman Old Style" w:eastAsia="Bookman Old Style" w:hAnsi="Bookman Old Style" w:cs="Bookman Old Style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E742A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F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@finatec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Vilela de Oliveira</dc:creator>
  <cp:keywords/>
  <dc:description/>
  <cp:lastModifiedBy>Samara Danielle dos Santos Zacarias</cp:lastModifiedBy>
  <cp:revision>9</cp:revision>
  <cp:lastPrinted>2025-10-16T17:56:00Z</cp:lastPrinted>
  <dcterms:created xsi:type="dcterms:W3CDTF">2025-08-19T14:28:00Z</dcterms:created>
  <dcterms:modified xsi:type="dcterms:W3CDTF">2025-10-16T17:57:00Z</dcterms:modified>
</cp:coreProperties>
</file>